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1F" w:rsidRPr="00133820" w:rsidRDefault="00086C1F" w:rsidP="00086C1F">
      <w:pPr>
        <w:jc w:val="center"/>
        <w:rPr>
          <w:b/>
        </w:rPr>
      </w:pPr>
      <w:r w:rsidRPr="00133820">
        <w:rPr>
          <w:b/>
        </w:rPr>
        <w:t xml:space="preserve">OŚWIADCZENIE O </w:t>
      </w:r>
      <w:r>
        <w:rPr>
          <w:b/>
        </w:rPr>
        <w:t>PRZYNALEŻNOŚCI DO GRUPY KAPITAŁOWEJ</w:t>
      </w:r>
    </w:p>
    <w:p w:rsidR="00086C1F" w:rsidRPr="00CC5EE4" w:rsidRDefault="00086C1F" w:rsidP="00086C1F">
      <w:pPr>
        <w:numPr>
          <w:ilvl w:val="12"/>
          <w:numId w:val="0"/>
        </w:numPr>
        <w:rPr>
          <w:b/>
          <w:sz w:val="22"/>
          <w:szCs w:val="22"/>
        </w:rPr>
      </w:pP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086C1F" w:rsidRPr="00CC5EE4" w:rsidRDefault="00086C1F" w:rsidP="00086C1F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086C1F" w:rsidRPr="00CC5EE4" w:rsidRDefault="00086C1F" w:rsidP="00086C1F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086C1F" w:rsidRPr="00CC5EE4" w:rsidRDefault="00086C1F" w:rsidP="00086C1F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086C1F" w:rsidRPr="00CC5EE4" w:rsidRDefault="00086C1F" w:rsidP="00086C1F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086C1F" w:rsidRPr="00823CCA" w:rsidRDefault="00086C1F" w:rsidP="00086C1F">
      <w:pPr>
        <w:pBdr>
          <w:bottom w:val="single" w:sz="6" w:space="1" w:color="auto"/>
        </w:pBdr>
        <w:spacing w:line="340" w:lineRule="exact"/>
        <w:ind w:left="72"/>
        <w:jc w:val="both"/>
        <w:rPr>
          <w:b/>
          <w:lang w:eastAsia="en-US"/>
        </w:rPr>
      </w:pPr>
      <w:r>
        <w:t xml:space="preserve">Dotyczy: postępowania </w:t>
      </w:r>
      <w:r w:rsidRPr="00823CCA">
        <w:t xml:space="preserve">prowadzonym w trybie przetargu nieograniczonego o wartości szacunkowej mniejszej  niż kwoty określone w przepisach wydanych na podstawie art. 11 ust. 8 ustawy </w:t>
      </w:r>
      <w:proofErr w:type="spellStart"/>
      <w:r w:rsidRPr="00823CCA">
        <w:t>Pzp</w:t>
      </w:r>
      <w:proofErr w:type="spellEnd"/>
      <w:r w:rsidRPr="00823CCA">
        <w:t xml:space="preserve"> na: </w:t>
      </w:r>
      <w:r w:rsidRPr="00823CCA">
        <w:rPr>
          <w:b/>
          <w:lang w:eastAsia="en-US"/>
        </w:rPr>
        <w:t>„</w:t>
      </w:r>
      <w:r>
        <w:rPr>
          <w:b/>
          <w:lang w:eastAsia="en-US"/>
        </w:rPr>
        <w:t>Remont lokali komunalnych wchodzących w skład mieszkaniowego zaso</w:t>
      </w:r>
      <w:r w:rsidR="00EC7558">
        <w:rPr>
          <w:b/>
          <w:lang w:eastAsia="en-US"/>
        </w:rPr>
        <w:t>bu Miasta Słupska” – nr sprawy 8</w:t>
      </w:r>
      <w:bookmarkStart w:id="0" w:name="_GoBack"/>
      <w:bookmarkEnd w:id="0"/>
      <w:r>
        <w:rPr>
          <w:b/>
          <w:lang w:eastAsia="en-US"/>
        </w:rPr>
        <w:t>/DPZ/RB/2017.</w:t>
      </w:r>
    </w:p>
    <w:p w:rsidR="00086C1F" w:rsidRDefault="00086C1F" w:rsidP="00086C1F">
      <w:pPr>
        <w:numPr>
          <w:ilvl w:val="12"/>
          <w:numId w:val="0"/>
        </w:numPr>
        <w:rPr>
          <w:b/>
        </w:rPr>
      </w:pPr>
    </w:p>
    <w:p w:rsidR="00086C1F" w:rsidRDefault="00086C1F" w:rsidP="00086C1F">
      <w:pPr>
        <w:numPr>
          <w:ilvl w:val="12"/>
          <w:numId w:val="0"/>
        </w:numPr>
        <w:jc w:val="center"/>
      </w:pPr>
      <w:r>
        <w:rPr>
          <w:b/>
        </w:rPr>
        <w:t>OŚWIADCZAM, ŻE:</w:t>
      </w:r>
    </w:p>
    <w:p w:rsidR="00086C1F" w:rsidRDefault="00086C1F" w:rsidP="00086C1F">
      <w:pPr>
        <w:jc w:val="both"/>
        <w:rPr>
          <w:sz w:val="20"/>
          <w:szCs w:val="20"/>
        </w:rPr>
      </w:pPr>
    </w:p>
    <w:p w:rsidR="00086C1F" w:rsidRPr="007227E7" w:rsidRDefault="00086C1F" w:rsidP="00086C1F">
      <w:pPr>
        <w:jc w:val="both"/>
        <w:rPr>
          <w:szCs w:val="20"/>
        </w:rPr>
      </w:pPr>
      <w:r w:rsidRPr="00457F32">
        <w:rPr>
          <w:szCs w:val="20"/>
        </w:rPr>
        <w:t xml:space="preserve">Zgodnie z dyspozycją art. </w:t>
      </w:r>
      <w:r>
        <w:t>24 ust. 1 pkt. 23 ustawy z dnia 29 stycznia 2004 r. Prawo zamówień publicznych (</w:t>
      </w:r>
      <w:r w:rsidRPr="00533696">
        <w:t>Dz. U. z 2015 poz. 2164</w:t>
      </w:r>
      <w:r>
        <w:t xml:space="preserve"> oraz z 2016 poz. 831 i 996 i Dz. U. z 2016 poz. 1020)</w:t>
      </w:r>
      <w:r w:rsidRPr="00457F32">
        <w:rPr>
          <w:szCs w:val="20"/>
        </w:rPr>
        <w:t>,</w:t>
      </w:r>
      <w:r w:rsidRPr="00457F32">
        <w:rPr>
          <w:rFonts w:eastAsia="Calibri"/>
        </w:rPr>
        <w:t xml:space="preserve"> reprezentowany przez nas podmiot:</w:t>
      </w:r>
    </w:p>
    <w:p w:rsidR="00086C1F" w:rsidRPr="00457F32" w:rsidRDefault="00086C1F" w:rsidP="00086C1F">
      <w:pPr>
        <w:autoSpaceDE w:val="0"/>
        <w:autoSpaceDN w:val="0"/>
        <w:adjustRightInd w:val="0"/>
        <w:rPr>
          <w:rFonts w:eastAsia="Calibri"/>
        </w:rPr>
      </w:pPr>
    </w:p>
    <w:p w:rsidR="00086C1F" w:rsidRPr="00AB5483" w:rsidRDefault="00086C1F" w:rsidP="00086C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  <w:b/>
          <w:bCs/>
        </w:rPr>
        <w:t>*</w:t>
      </w:r>
      <w:r w:rsidRPr="00AB5483">
        <w:rPr>
          <w:rFonts w:eastAsia="Calibri"/>
          <w:b/>
          <w:bCs/>
        </w:rPr>
        <w:t xml:space="preserve">nie należy </w:t>
      </w:r>
      <w:r w:rsidRPr="00AB5483">
        <w:rPr>
          <w:rFonts w:eastAsia="Calibri"/>
        </w:rPr>
        <w:t xml:space="preserve">do grupy kapitałowej </w:t>
      </w:r>
      <w:r w:rsidRPr="00AB5483">
        <w:t xml:space="preserve">(w rozumieniu ustawy z dnia 16 lutego 2007 r. </w:t>
      </w:r>
      <w:r>
        <w:br/>
      </w:r>
      <w:r w:rsidRPr="00AB5483">
        <w:t>o ochronie konkure</w:t>
      </w:r>
      <w:r>
        <w:t>ncji i konsumentów (Dz. U. z 2015</w:t>
      </w:r>
      <w:r w:rsidRPr="00AB5483">
        <w:t xml:space="preserve">, poz. </w:t>
      </w:r>
      <w:r>
        <w:t>184, 1618 i 1634),</w:t>
      </w:r>
    </w:p>
    <w:p w:rsidR="00086C1F" w:rsidRPr="00AB5483" w:rsidRDefault="00086C1F" w:rsidP="00086C1F">
      <w:pPr>
        <w:autoSpaceDE w:val="0"/>
        <w:autoSpaceDN w:val="0"/>
        <w:adjustRightInd w:val="0"/>
        <w:ind w:left="360"/>
        <w:jc w:val="both"/>
        <w:rPr>
          <w:rFonts w:eastAsia="Calibri"/>
        </w:rPr>
      </w:pPr>
    </w:p>
    <w:p w:rsidR="00086C1F" w:rsidRPr="00AB5483" w:rsidRDefault="00086C1F" w:rsidP="00086C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AB5483">
        <w:rPr>
          <w:rFonts w:eastAsia="Calibri"/>
          <w:b/>
          <w:bCs/>
        </w:rPr>
        <w:t xml:space="preserve">*należy </w:t>
      </w:r>
      <w:r w:rsidRPr="00AB5483">
        <w:rPr>
          <w:rFonts w:eastAsia="Calibri"/>
        </w:rPr>
        <w:t xml:space="preserve">do grupy kapitałowej, </w:t>
      </w:r>
      <w:r w:rsidRPr="00AB5483">
        <w:t xml:space="preserve">(w rozumieniu ustawy z dnia 16 lutego 2007 r. </w:t>
      </w:r>
      <w:r>
        <w:br/>
      </w:r>
      <w:r w:rsidRPr="00AB5483">
        <w:t>o ochronie konkur</w:t>
      </w:r>
      <w:r>
        <w:t>encji i konsumentów (Dz. U. z 2015</w:t>
      </w:r>
      <w:r w:rsidRPr="00AB5483">
        <w:t xml:space="preserve">, poz. </w:t>
      </w:r>
      <w:r>
        <w:t xml:space="preserve">184, 1618 i 1634), </w:t>
      </w:r>
      <w:r w:rsidRPr="00AB5483">
        <w:rPr>
          <w:rFonts w:eastAsia="Calibri"/>
        </w:rPr>
        <w:t xml:space="preserve">i w związku z powyższym przedkładamy listę podmiotów należących </w:t>
      </w:r>
      <w:r>
        <w:rPr>
          <w:rFonts w:eastAsia="Calibri"/>
        </w:rPr>
        <w:t>do tej samej grupy kapitałowej.</w:t>
      </w:r>
    </w:p>
    <w:p w:rsidR="00086C1F" w:rsidRDefault="00086C1F" w:rsidP="00086C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142"/>
        <w:gridCol w:w="4351"/>
      </w:tblGrid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  <w:r w:rsidRPr="007B7090">
              <w:rPr>
                <w:b/>
                <w:bCs/>
                <w:sz w:val="22"/>
              </w:rPr>
              <w:t>Lp.</w:t>
            </w: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 w:rsidRPr="007B7090">
              <w:rPr>
                <w:b/>
                <w:sz w:val="22"/>
              </w:rPr>
              <w:t>Nazwa</w:t>
            </w: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center"/>
              <w:rPr>
                <w:b/>
                <w:sz w:val="22"/>
              </w:rPr>
            </w:pPr>
            <w:r w:rsidRPr="007B7090">
              <w:rPr>
                <w:b/>
                <w:sz w:val="22"/>
              </w:rPr>
              <w:t>Siedziba</w:t>
            </w: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numPr>
                <w:ilvl w:val="0"/>
                <w:numId w:val="1"/>
              </w:num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numPr>
                <w:ilvl w:val="0"/>
                <w:numId w:val="1"/>
              </w:num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numPr>
                <w:ilvl w:val="0"/>
                <w:numId w:val="1"/>
              </w:num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  <w:tr w:rsidR="00086C1F" w:rsidRPr="00123F57" w:rsidTr="00A875D1">
        <w:tc>
          <w:tcPr>
            <w:tcW w:w="570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  <w:r w:rsidRPr="007B7090">
              <w:rPr>
                <w:b/>
                <w:bCs/>
                <w:sz w:val="22"/>
              </w:rPr>
              <w:t>....</w:t>
            </w:r>
          </w:p>
        </w:tc>
        <w:tc>
          <w:tcPr>
            <w:tcW w:w="421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426" w:type="dxa"/>
          </w:tcPr>
          <w:p w:rsidR="00086C1F" w:rsidRPr="007B7090" w:rsidRDefault="00086C1F" w:rsidP="00A875D1">
            <w:pPr>
              <w:tabs>
                <w:tab w:val="left" w:pos="4032"/>
              </w:tabs>
              <w:jc w:val="both"/>
              <w:rPr>
                <w:b/>
                <w:bCs/>
                <w:sz w:val="22"/>
              </w:rPr>
            </w:pPr>
          </w:p>
        </w:tc>
      </w:tr>
    </w:tbl>
    <w:p w:rsidR="00086C1F" w:rsidRDefault="00086C1F" w:rsidP="00086C1F">
      <w:pPr>
        <w:tabs>
          <w:tab w:val="left" w:pos="4032"/>
        </w:tabs>
        <w:jc w:val="both"/>
        <w:rPr>
          <w:b/>
          <w:bCs/>
        </w:rPr>
      </w:pPr>
    </w:p>
    <w:p w:rsidR="00086C1F" w:rsidRDefault="00086C1F" w:rsidP="00086C1F">
      <w:pPr>
        <w:tabs>
          <w:tab w:val="left" w:pos="4032"/>
        </w:tabs>
        <w:ind w:left="360"/>
        <w:jc w:val="both"/>
        <w:rPr>
          <w:rFonts w:ascii="Verdana" w:hAnsi="Verdana"/>
          <w:b/>
          <w:sz w:val="18"/>
          <w:szCs w:val="18"/>
        </w:rPr>
      </w:pPr>
    </w:p>
    <w:p w:rsidR="00086C1F" w:rsidRDefault="00086C1F" w:rsidP="00086C1F">
      <w:pPr>
        <w:jc w:val="both"/>
        <w:rPr>
          <w:b/>
        </w:rPr>
      </w:pPr>
    </w:p>
    <w:p w:rsidR="00086C1F" w:rsidRDefault="00086C1F" w:rsidP="00086C1F">
      <w:pPr>
        <w:jc w:val="right"/>
        <w:rPr>
          <w:b/>
        </w:rPr>
      </w:pPr>
      <w:r>
        <w:rPr>
          <w:b/>
        </w:rPr>
        <w:t>…………….……………………</w:t>
      </w:r>
    </w:p>
    <w:p w:rsidR="00086C1F" w:rsidRPr="00133820" w:rsidRDefault="00086C1F" w:rsidP="00086C1F">
      <w:pPr>
        <w:jc w:val="right"/>
        <w:rPr>
          <w:b/>
          <w:i/>
          <w:sz w:val="20"/>
          <w:szCs w:val="20"/>
        </w:rPr>
      </w:pPr>
      <w:r w:rsidRPr="00133820">
        <w:rPr>
          <w:b/>
          <w:i/>
          <w:sz w:val="20"/>
          <w:szCs w:val="20"/>
        </w:rPr>
        <w:t>Data i podpis osoby upoważnionej</w:t>
      </w:r>
      <w:r w:rsidRPr="00133820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z ramienia Wykonawcy</w:t>
      </w:r>
    </w:p>
    <w:p w:rsidR="00086C1F" w:rsidRDefault="00086C1F" w:rsidP="00086C1F">
      <w:pPr>
        <w:ind w:left="4956"/>
        <w:jc w:val="both"/>
        <w:rPr>
          <w:b/>
        </w:rPr>
      </w:pPr>
    </w:p>
    <w:p w:rsidR="00086C1F" w:rsidRDefault="00086C1F" w:rsidP="00086C1F">
      <w:r>
        <w:rPr>
          <w:rStyle w:val="Odwoanieprzypisudolnego"/>
          <w:b/>
          <w:sz w:val="20"/>
        </w:rPr>
        <w:t>*</w:t>
      </w:r>
      <w:r>
        <w:rPr>
          <w:b/>
          <w:sz w:val="20"/>
        </w:rPr>
        <w:t>n</w:t>
      </w:r>
      <w:r w:rsidRPr="007B7090">
        <w:rPr>
          <w:b/>
          <w:sz w:val="20"/>
        </w:rPr>
        <w:t>iepotrzebne skreślić</w:t>
      </w:r>
    </w:p>
    <w:p w:rsidR="000B2369" w:rsidRDefault="00EC7558"/>
    <w:sectPr w:rsidR="000B2369" w:rsidSect="00E1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C0B"/>
    <w:multiLevelType w:val="hybridMultilevel"/>
    <w:tmpl w:val="F490ED8C"/>
    <w:lvl w:ilvl="0" w:tplc="F6F85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261"/>
    <w:multiLevelType w:val="hybridMultilevel"/>
    <w:tmpl w:val="B508861E"/>
    <w:lvl w:ilvl="0" w:tplc="B20E3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1F"/>
    <w:rsid w:val="00086C1F"/>
    <w:rsid w:val="00283A1C"/>
    <w:rsid w:val="006E187C"/>
    <w:rsid w:val="00E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AB25-3B47-4C04-A46B-1DDA0BA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86C1F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6C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086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dcterms:created xsi:type="dcterms:W3CDTF">2017-06-09T07:02:00Z</dcterms:created>
  <dcterms:modified xsi:type="dcterms:W3CDTF">2017-06-09T07:02:00Z</dcterms:modified>
</cp:coreProperties>
</file>