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6" w:rsidRPr="00613AB0" w:rsidRDefault="006B1D46" w:rsidP="006A0AA6">
      <w:pPr>
        <w:jc w:val="right"/>
        <w:rPr>
          <w:rFonts w:eastAsia="Arial Unicode MS"/>
          <w:kern w:val="1"/>
        </w:rPr>
      </w:pPr>
      <w:r>
        <w:tab/>
        <w:t xml:space="preserve">Słupsk, </w:t>
      </w:r>
      <w:r w:rsidR="000E07E1">
        <w:t>24.04</w:t>
      </w:r>
      <w:r w:rsidR="006A0AA6" w:rsidRPr="00613AB0">
        <w:t>.201</w:t>
      </w:r>
      <w:r w:rsidR="000E07E1">
        <w:t>7</w:t>
      </w:r>
      <w:r w:rsidR="006A0AA6" w:rsidRPr="00613AB0">
        <w:t>r.</w:t>
      </w:r>
    </w:p>
    <w:p w:rsidR="006A0AA6" w:rsidRPr="00613AB0" w:rsidRDefault="006A0AA6" w:rsidP="006A0AA6">
      <w:r w:rsidRPr="00613AB0">
        <w:tab/>
      </w:r>
      <w:r w:rsidRPr="00613AB0">
        <w:tab/>
      </w:r>
      <w:r w:rsidRPr="00613AB0">
        <w:tab/>
      </w:r>
      <w:r w:rsidRPr="00613AB0">
        <w:tab/>
      </w:r>
      <w:r w:rsidRPr="00613AB0">
        <w:tab/>
      </w:r>
      <w:r w:rsidRPr="00613AB0">
        <w:tab/>
      </w:r>
      <w:r w:rsidRPr="00613AB0">
        <w:tab/>
      </w:r>
    </w:p>
    <w:p w:rsidR="006A0AA6" w:rsidRDefault="006A0AA6" w:rsidP="006A0AA6">
      <w:pPr>
        <w:pStyle w:val="Tekstpodstawowy21"/>
        <w:ind w:left="856" w:firstLine="4814"/>
        <w:jc w:val="both"/>
        <w:rPr>
          <w:b/>
          <w:bCs/>
          <w:i/>
          <w:szCs w:val="24"/>
          <w:u w:val="none"/>
        </w:rPr>
      </w:pPr>
    </w:p>
    <w:p w:rsidR="006B1D46" w:rsidRDefault="006B1D46" w:rsidP="006A0AA6">
      <w:pPr>
        <w:pStyle w:val="Tekstpodstawowy21"/>
        <w:ind w:left="856" w:firstLine="4814"/>
        <w:jc w:val="both"/>
        <w:rPr>
          <w:b/>
          <w:bCs/>
          <w:i/>
          <w:szCs w:val="24"/>
          <w:u w:val="none"/>
        </w:rPr>
      </w:pPr>
    </w:p>
    <w:p w:rsidR="006A0AA6" w:rsidRDefault="006A0AA6" w:rsidP="006A0AA6">
      <w:pPr>
        <w:pStyle w:val="Tekstpodstawowy21"/>
        <w:ind w:left="856" w:firstLine="4814"/>
        <w:jc w:val="both"/>
        <w:rPr>
          <w:b/>
          <w:bCs/>
          <w:i/>
          <w:szCs w:val="24"/>
          <w:u w:val="none"/>
        </w:rPr>
      </w:pPr>
    </w:p>
    <w:p w:rsidR="006A0AA6" w:rsidRDefault="006A0AA6" w:rsidP="006A0AA6">
      <w:pPr>
        <w:pStyle w:val="Tekstpodstawowy21"/>
        <w:ind w:left="856" w:firstLine="4814"/>
        <w:jc w:val="both"/>
        <w:rPr>
          <w:b/>
          <w:bCs/>
          <w:i/>
          <w:szCs w:val="24"/>
          <w:u w:val="none"/>
        </w:rPr>
      </w:pPr>
    </w:p>
    <w:p w:rsidR="006A0AA6" w:rsidRDefault="006A0AA6" w:rsidP="006A0AA6"/>
    <w:p w:rsidR="006B1D46" w:rsidRDefault="006B1D46" w:rsidP="006A0AA6"/>
    <w:p w:rsidR="006B1D46" w:rsidRDefault="006B1D46" w:rsidP="006A0AA6"/>
    <w:p w:rsidR="006B1D46" w:rsidRDefault="006B1D46" w:rsidP="006A0AA6"/>
    <w:p w:rsidR="006B1D46" w:rsidRPr="00613AB0" w:rsidRDefault="006B1D46" w:rsidP="006A0AA6"/>
    <w:p w:rsidR="006A0AA6" w:rsidRPr="00613AB0" w:rsidRDefault="006A0AA6" w:rsidP="006A0A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0AA6" w:rsidRDefault="006A0AA6" w:rsidP="006A0A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B1D46" w:rsidRPr="00613AB0" w:rsidRDefault="006B1D46" w:rsidP="006B1D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ZAWIADOMIENIE  O UNIEWAŻNIENIU POSTĘPOWANIA</w:t>
      </w:r>
    </w:p>
    <w:p w:rsidR="006A0AA6" w:rsidRDefault="006A0AA6" w:rsidP="006A0A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0AA6" w:rsidRDefault="006A0AA6" w:rsidP="006A0A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7E1" w:rsidRPr="000E07E1" w:rsidRDefault="006A0AA6" w:rsidP="000E07E1">
      <w:pPr>
        <w:jc w:val="both"/>
        <w:rPr>
          <w:b/>
        </w:rPr>
      </w:pPr>
      <w:r w:rsidRPr="000E07E1">
        <w:rPr>
          <w:b/>
        </w:rPr>
        <w:t xml:space="preserve">Dotyczy: postępowania o udzielenie zamówienia publicznego prowadzonego w trybie konkursu ofert o wartości szacunkowej mniejszej niż 30000,00 euro na </w:t>
      </w:r>
      <w:r w:rsidR="00CA7152">
        <w:rPr>
          <w:b/>
        </w:rPr>
        <w:t xml:space="preserve">usługi </w:t>
      </w:r>
      <w:r w:rsidR="000E07E1" w:rsidRPr="000E07E1">
        <w:rPr>
          <w:b/>
        </w:rPr>
        <w:t>„</w:t>
      </w:r>
      <w:r w:rsidR="00CA7152">
        <w:rPr>
          <w:b/>
        </w:rPr>
        <w:t xml:space="preserve">Konserwacja i nadzór techniczny dźwigów zainstalowanych w nieruchomości przy ul. Jana Pawła II 1 w Słupsku” </w:t>
      </w:r>
    </w:p>
    <w:p w:rsidR="006B1D46" w:rsidRPr="00CD5490" w:rsidRDefault="006B1D46" w:rsidP="006B1D46">
      <w:pPr>
        <w:jc w:val="both"/>
        <w:rPr>
          <w:b/>
        </w:rPr>
      </w:pPr>
    </w:p>
    <w:p w:rsidR="006A0AA6" w:rsidRPr="00B12EDD" w:rsidRDefault="00B12EDD" w:rsidP="006B1D4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nr sprawy </w:t>
      </w:r>
      <w:r w:rsidR="00CA7152">
        <w:rPr>
          <w:b/>
        </w:rPr>
        <w:t>6</w:t>
      </w:r>
      <w:r w:rsidRPr="00B12EDD">
        <w:rPr>
          <w:rFonts w:eastAsia="Arial Unicode MS"/>
          <w:b/>
          <w:kern w:val="1"/>
        </w:rPr>
        <w:t>/DPZ/</w:t>
      </w:r>
      <w:r w:rsidR="000E07E1">
        <w:rPr>
          <w:rFonts w:eastAsia="Arial Unicode MS"/>
          <w:b/>
          <w:kern w:val="1"/>
        </w:rPr>
        <w:t>U</w:t>
      </w:r>
      <w:r w:rsidRPr="00B12EDD">
        <w:rPr>
          <w:rFonts w:eastAsia="Arial Unicode MS"/>
          <w:b/>
          <w:kern w:val="1"/>
        </w:rPr>
        <w:t>/</w:t>
      </w:r>
      <w:r w:rsidR="000E07E1">
        <w:rPr>
          <w:rFonts w:eastAsia="Arial Unicode MS"/>
          <w:b/>
          <w:kern w:val="1"/>
        </w:rPr>
        <w:t>4/2017</w:t>
      </w:r>
    </w:p>
    <w:p w:rsidR="006A0AA6" w:rsidRPr="00613AB0" w:rsidRDefault="006A0AA6" w:rsidP="006B1D46">
      <w:pPr>
        <w:pStyle w:val="Tekstpodstawowy21"/>
        <w:jc w:val="both"/>
        <w:rPr>
          <w:b/>
          <w:bCs/>
          <w:szCs w:val="24"/>
          <w:u w:val="none"/>
        </w:rPr>
      </w:pPr>
    </w:p>
    <w:p w:rsidR="006A0AA6" w:rsidRDefault="006A0AA6" w:rsidP="006A0AA6">
      <w:pPr>
        <w:pStyle w:val="Tekstpodstawowy21"/>
        <w:ind w:left="426" w:hanging="426"/>
        <w:jc w:val="center"/>
        <w:rPr>
          <w:b/>
          <w:bCs/>
          <w:szCs w:val="24"/>
          <w:u w:val="none"/>
        </w:rPr>
      </w:pPr>
    </w:p>
    <w:p w:rsidR="006B1D46" w:rsidRPr="00613AB0" w:rsidRDefault="006B1D46" w:rsidP="006A0AA6">
      <w:pPr>
        <w:pStyle w:val="Tekstpodstawowy21"/>
        <w:ind w:left="426" w:hanging="426"/>
        <w:jc w:val="center"/>
        <w:rPr>
          <w:b/>
          <w:bCs/>
          <w:szCs w:val="24"/>
          <w:u w:val="none"/>
        </w:rPr>
      </w:pPr>
    </w:p>
    <w:p w:rsidR="006A0AA6" w:rsidRPr="006A0AA6" w:rsidRDefault="006A0AA6" w:rsidP="006A0AA6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6A0AA6">
        <w:t>Zamawiaj</w:t>
      </w:r>
      <w:r w:rsidRPr="006A0AA6">
        <w:rPr>
          <w:rFonts w:ascii="TTE1535048t00" w:hAnsi="TTE1535048t00"/>
        </w:rPr>
        <w:t>ą</w:t>
      </w:r>
      <w:r w:rsidRPr="006A0AA6">
        <w:t xml:space="preserve">cy – Przedsiębiorstwo Gospodarki Mieszkaniowej Sp. z o. o. w Słupsku </w:t>
      </w:r>
      <w:r w:rsidRPr="006A0AA6">
        <w:br/>
        <w:t xml:space="preserve">ul. Tuwima 4 informuje, iż unieważnia przedmiotowe postępowanie. </w:t>
      </w:r>
    </w:p>
    <w:p w:rsidR="006A0AA6" w:rsidRDefault="006A0AA6" w:rsidP="006A0AA6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6B1D46" w:rsidRDefault="006B1D46" w:rsidP="006A0AA6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6A0AA6" w:rsidRPr="006A0AA6" w:rsidRDefault="006A0AA6" w:rsidP="006A0AA6">
      <w:pPr>
        <w:pStyle w:val="Akapitzlist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  <w:r w:rsidRPr="006A0AA6">
        <w:rPr>
          <w:b/>
        </w:rPr>
        <w:t>Uzasadnienie:</w:t>
      </w:r>
    </w:p>
    <w:p w:rsidR="00772912" w:rsidRDefault="006B1D46" w:rsidP="006A0AA6">
      <w:pPr>
        <w:jc w:val="both"/>
      </w:pPr>
      <w:r>
        <w:t xml:space="preserve">Postępowanie zostaje unieważnione z uwagi, że do terminu wyznaczonego na złożenie ofert </w:t>
      </w:r>
      <w:r w:rsidR="000E07E1">
        <w:t xml:space="preserve">tj. 24-04-2017 godz. </w:t>
      </w:r>
      <w:r w:rsidR="00CA7152">
        <w:t>10</w:t>
      </w:r>
      <w:r w:rsidR="000E07E1">
        <w:t>:1</w:t>
      </w:r>
      <w:bookmarkStart w:id="0" w:name="_GoBack"/>
      <w:bookmarkEnd w:id="0"/>
      <w:r w:rsidR="000E07E1">
        <w:t xml:space="preserve">0 </w:t>
      </w:r>
      <w:r>
        <w:t>nie wpłynęła żadna oferta.</w:t>
      </w:r>
    </w:p>
    <w:p w:rsidR="000E400E" w:rsidRDefault="000E400E" w:rsidP="006A0AA6">
      <w:pPr>
        <w:jc w:val="both"/>
        <w:rPr>
          <w:sz w:val="22"/>
          <w:szCs w:val="22"/>
        </w:rPr>
      </w:pPr>
    </w:p>
    <w:sectPr w:rsidR="000E400E" w:rsidSect="001D271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350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4C0"/>
    <w:multiLevelType w:val="hybridMultilevel"/>
    <w:tmpl w:val="861EC08C"/>
    <w:lvl w:ilvl="0" w:tplc="8D80D4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496"/>
    <w:multiLevelType w:val="hybridMultilevel"/>
    <w:tmpl w:val="CB9CC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6"/>
    <w:rsid w:val="000E07E1"/>
    <w:rsid w:val="000E400E"/>
    <w:rsid w:val="00283A1C"/>
    <w:rsid w:val="00292958"/>
    <w:rsid w:val="003645B9"/>
    <w:rsid w:val="00550485"/>
    <w:rsid w:val="00594CBC"/>
    <w:rsid w:val="00613836"/>
    <w:rsid w:val="006A0AA6"/>
    <w:rsid w:val="006B1D46"/>
    <w:rsid w:val="006E187C"/>
    <w:rsid w:val="00772912"/>
    <w:rsid w:val="00B12EDD"/>
    <w:rsid w:val="00B275BA"/>
    <w:rsid w:val="00BD120D"/>
    <w:rsid w:val="00CA7152"/>
    <w:rsid w:val="00D1525F"/>
    <w:rsid w:val="00D246B8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0AA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6A0AA6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AA6"/>
    <w:rPr>
      <w:rFonts w:ascii="Times New Roman" w:eastAsia="Arial Unicode MS" w:hAnsi="Times New Roman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A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D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0AA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6A0AA6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AA6"/>
    <w:rPr>
      <w:rFonts w:ascii="Times New Roman" w:eastAsia="Arial Unicode MS" w:hAnsi="Times New Roman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A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D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Anna</cp:lastModifiedBy>
  <cp:revision>4</cp:revision>
  <cp:lastPrinted>2017-04-24T08:16:00Z</cp:lastPrinted>
  <dcterms:created xsi:type="dcterms:W3CDTF">2017-04-24T08:10:00Z</dcterms:created>
  <dcterms:modified xsi:type="dcterms:W3CDTF">2017-04-24T08:29:00Z</dcterms:modified>
</cp:coreProperties>
</file>